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F863" w14:textId="77777777" w:rsidR="00DF41FF" w:rsidRDefault="00DF41FF">
      <w:pPr>
        <w:rPr>
          <w:lang w:val="en-US"/>
        </w:rPr>
      </w:pPr>
      <w:r>
        <w:rPr>
          <w:lang w:val="en-US"/>
        </w:rPr>
        <w:t xml:space="preserve">       ỦY BAN NHÂN DÂN          </w:t>
      </w:r>
      <w:r w:rsidR="00125CD1">
        <w:rPr>
          <w:lang w:val="en-US"/>
        </w:rPr>
        <w:t xml:space="preserve"> </w:t>
      </w:r>
      <w:r w:rsidR="00C34170">
        <w:rPr>
          <w:lang w:val="en-US"/>
        </w:rPr>
        <w:t xml:space="preserve">     </w:t>
      </w:r>
      <w:r>
        <w:rPr>
          <w:b/>
          <w:bCs/>
          <w:lang w:val="en-US"/>
        </w:rPr>
        <w:t>CỘNG HÒA XÃ HỘI CHỦ NGHĨA VIỆT NAM</w:t>
      </w:r>
    </w:p>
    <w:p w14:paraId="3530B97E" w14:textId="77777777" w:rsidR="00DF41FF" w:rsidRPr="00415FB0" w:rsidRDefault="00DF41FF">
      <w:pPr>
        <w:rPr>
          <w:sz w:val="28"/>
          <w:szCs w:val="28"/>
          <w:lang w:val="en-US"/>
        </w:rPr>
      </w:pPr>
      <w:r>
        <w:rPr>
          <w:lang w:val="en-US"/>
        </w:rPr>
        <w:t xml:space="preserve"> THÀNH PHỐ HỒ CHÍ MINH </w:t>
      </w:r>
      <w:r>
        <w:rPr>
          <w:lang w:val="en-US"/>
        </w:rPr>
        <w:tab/>
        <w:t xml:space="preserve">                 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 w:rsidR="00C34170">
        <w:rPr>
          <w:b/>
          <w:bCs/>
          <w:lang w:val="en-US"/>
        </w:rPr>
        <w:t xml:space="preserve">    </w:t>
      </w:r>
      <w:r w:rsidRPr="00415FB0">
        <w:rPr>
          <w:b/>
          <w:bCs/>
          <w:sz w:val="28"/>
          <w:szCs w:val="28"/>
          <w:lang w:val="en-US"/>
        </w:rPr>
        <w:t>Độc lập - Tự do - Hạnh phúc</w:t>
      </w:r>
    </w:p>
    <w:p w14:paraId="2948F436" w14:textId="1F5EDE6A" w:rsidR="00DF41FF" w:rsidRDefault="000A02F6">
      <w:pPr>
        <w:rPr>
          <w:b/>
          <w:bCs/>
          <w:lang w:val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9C174" wp14:editId="5FA3862A">
                <wp:simplePos x="0" y="0"/>
                <wp:positionH relativeFrom="column">
                  <wp:posOffset>3393440</wp:posOffset>
                </wp:positionH>
                <wp:positionV relativeFrom="paragraph">
                  <wp:posOffset>3175</wp:posOffset>
                </wp:positionV>
                <wp:extent cx="2097405" cy="0"/>
                <wp:effectExtent l="7620" t="13970" r="9525" b="508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7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3D63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pt,.25pt" to="432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"/>
            </w:pict>
          </mc:Fallback>
        </mc:AlternateContent>
      </w:r>
      <w:r w:rsidR="00DF41FF">
        <w:rPr>
          <w:b/>
          <w:bCs/>
          <w:lang w:val="en-US"/>
        </w:rPr>
        <w:t>SỞ GIÁO DỤC VÀ ĐÀO TẠO</w:t>
      </w:r>
    </w:p>
    <w:p w14:paraId="6ECD827F" w14:textId="2F585715" w:rsidR="00DF41FF" w:rsidRDefault="00BA019D" w:rsidP="00DF6AE0">
      <w:pPr>
        <w:spacing w:before="120"/>
        <w:rPr>
          <w:lang w:val="en-U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E4287" wp14:editId="6107D669">
                <wp:simplePos x="0" y="0"/>
                <wp:positionH relativeFrom="column">
                  <wp:posOffset>-81280</wp:posOffset>
                </wp:positionH>
                <wp:positionV relativeFrom="paragraph">
                  <wp:posOffset>287020</wp:posOffset>
                </wp:positionV>
                <wp:extent cx="2305050" cy="4572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34034" w14:textId="176A84BE" w:rsidR="009D2AFA" w:rsidRPr="006832C9" w:rsidRDefault="009D2AFA" w:rsidP="00F62D1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832C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Về việc </w:t>
                            </w:r>
                            <w:r w:rsidR="0057773B">
                              <w:rPr>
                                <w:sz w:val="24"/>
                                <w:szCs w:val="24"/>
                                <w:lang w:val="en-US"/>
                              </w:rPr>
                              <w:t>cập nhật thông tin kết nối Internet và ứng dụng CNTT.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E4287" id="Rectangle 8" o:spid="_x0000_s1026" style="position:absolute;margin-left:-6.4pt;margin-top:22.6pt;width:181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" filled="f" stroked="f">
                <v:textbox>
                  <w:txbxContent>
                    <w:p w14:paraId="67934034" w14:textId="176A84BE" w:rsidR="009D2AFA" w:rsidRPr="006832C9" w:rsidRDefault="009D2AFA" w:rsidP="00F62D1B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832C9">
                        <w:rPr>
                          <w:sz w:val="24"/>
                          <w:szCs w:val="24"/>
                          <w:lang w:val="en-US"/>
                        </w:rPr>
                        <w:t xml:space="preserve">Về việc </w:t>
                      </w:r>
                      <w:r w:rsidR="0057773B">
                        <w:rPr>
                          <w:sz w:val="24"/>
                          <w:szCs w:val="24"/>
                          <w:lang w:val="en-US"/>
                        </w:rPr>
                        <w:t>cập nhật thông tin kết nối Internet và ứng dụng CNTT.</w:t>
                      </w:r>
                    </w:p>
                  </w:txbxContent>
                </v:textbox>
              </v:rect>
            </w:pict>
          </mc:Fallback>
        </mc:AlternateContent>
      </w:r>
      <w:r w:rsidR="000A02F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6F48F2" wp14:editId="67655046">
                <wp:simplePos x="0" y="0"/>
                <wp:positionH relativeFrom="column">
                  <wp:posOffset>627380</wp:posOffset>
                </wp:positionH>
                <wp:positionV relativeFrom="paragraph">
                  <wp:posOffset>19685</wp:posOffset>
                </wp:positionV>
                <wp:extent cx="825500" cy="0"/>
                <wp:effectExtent l="13335" t="10795" r="8890" b="82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DD1A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1.55pt" to="114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"/>
            </w:pict>
          </mc:Fallback>
        </mc:AlternateContent>
      </w:r>
      <w:r w:rsidR="00DF41FF">
        <w:rPr>
          <w:lang w:val="en-US"/>
        </w:rPr>
        <w:t xml:space="preserve">    </w:t>
      </w:r>
      <w:r w:rsidR="00125CD1">
        <w:rPr>
          <w:lang w:val="en-US"/>
        </w:rPr>
        <w:t xml:space="preserve">     </w:t>
      </w:r>
      <w:r w:rsidR="00AE5048">
        <w:rPr>
          <w:lang w:val="en-US"/>
        </w:rPr>
        <w:t>Số:</w:t>
      </w:r>
      <w:r w:rsidR="002D2511">
        <w:rPr>
          <w:lang w:val="en-US"/>
        </w:rPr>
        <w:t xml:space="preserve"> </w:t>
      </w:r>
      <w:r w:rsidR="002D2511" w:rsidRPr="002D2511">
        <w:rPr>
          <w:b/>
          <w:bCs/>
          <w:lang w:val="en-US"/>
        </w:rPr>
        <w:t>2611</w:t>
      </w:r>
      <w:r w:rsidR="00951D9E">
        <w:rPr>
          <w:lang w:val="en-US"/>
        </w:rPr>
        <w:t>/</w:t>
      </w:r>
      <w:r w:rsidR="00415FB0">
        <w:rPr>
          <w:lang w:val="en-US"/>
        </w:rPr>
        <w:t>S</w:t>
      </w:r>
      <w:r w:rsidR="00951D9E">
        <w:rPr>
          <w:lang w:val="en-US"/>
        </w:rPr>
        <w:t>GDĐT-KHTC</w:t>
      </w:r>
      <w:r w:rsidR="00125CD1">
        <w:rPr>
          <w:lang w:val="en-US"/>
        </w:rPr>
        <w:t xml:space="preserve"> </w:t>
      </w:r>
      <w:r w:rsidR="00335E53">
        <w:rPr>
          <w:lang w:val="en-US"/>
        </w:rPr>
        <w:t xml:space="preserve"> </w:t>
      </w:r>
      <w:r w:rsidR="00951D9E">
        <w:rPr>
          <w:lang w:val="en-US"/>
        </w:rPr>
        <w:t xml:space="preserve"> </w:t>
      </w:r>
      <w:r w:rsidR="00C34170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415FB0">
        <w:rPr>
          <w:lang w:val="en-US"/>
        </w:rPr>
        <w:t xml:space="preserve">   </w:t>
      </w:r>
      <w:r w:rsidR="00527C71">
        <w:rPr>
          <w:lang w:val="en-US"/>
        </w:rPr>
        <w:t xml:space="preserve"> </w:t>
      </w:r>
      <w:r w:rsidR="00DF41FF">
        <w:rPr>
          <w:i/>
          <w:iCs/>
          <w:lang w:val="en-US"/>
        </w:rPr>
        <w:t>Thành phố Hồ Chí Minh, ngày</w:t>
      </w:r>
      <w:r>
        <w:rPr>
          <w:i/>
          <w:iCs/>
          <w:lang w:val="en-US"/>
        </w:rPr>
        <w:t xml:space="preserve"> </w:t>
      </w:r>
      <w:r w:rsidR="002D2511">
        <w:rPr>
          <w:i/>
          <w:iCs/>
          <w:lang w:val="en-US"/>
        </w:rPr>
        <w:t>28</w:t>
      </w:r>
      <w:r w:rsidR="00D94696">
        <w:rPr>
          <w:i/>
          <w:iCs/>
          <w:lang w:val="en-US"/>
        </w:rPr>
        <w:t xml:space="preserve"> </w:t>
      </w:r>
      <w:r w:rsidR="00DF41FF">
        <w:rPr>
          <w:i/>
          <w:iCs/>
          <w:lang w:val="en-US"/>
        </w:rPr>
        <w:t>thán</w:t>
      </w:r>
      <w:r w:rsidR="00AB00A9">
        <w:rPr>
          <w:i/>
          <w:iCs/>
          <w:lang w:val="en-US"/>
        </w:rPr>
        <w:t>g</w:t>
      </w:r>
      <w:r w:rsidR="00E0059B">
        <w:rPr>
          <w:i/>
          <w:iCs/>
          <w:lang w:val="en-US"/>
        </w:rPr>
        <w:t xml:space="preserve"> </w:t>
      </w:r>
      <w:r w:rsidR="002D2511">
        <w:rPr>
          <w:i/>
          <w:iCs/>
          <w:lang w:val="en-US"/>
        </w:rPr>
        <w:t>7</w:t>
      </w:r>
      <w:r w:rsidR="00415FB0">
        <w:rPr>
          <w:i/>
          <w:iCs/>
          <w:lang w:val="en-US"/>
        </w:rPr>
        <w:t xml:space="preserve"> </w:t>
      </w:r>
      <w:r w:rsidR="00DF41FF">
        <w:rPr>
          <w:i/>
          <w:iCs/>
          <w:lang w:val="en-US"/>
        </w:rPr>
        <w:t>năm 20</w:t>
      </w:r>
      <w:r w:rsidR="00D00D89">
        <w:rPr>
          <w:i/>
          <w:iCs/>
          <w:lang w:val="en-US"/>
        </w:rPr>
        <w:t>2</w:t>
      </w:r>
      <w:r w:rsidR="00415FB0">
        <w:rPr>
          <w:i/>
          <w:iCs/>
          <w:lang w:val="en-US"/>
        </w:rPr>
        <w:t>2</w:t>
      </w:r>
      <w:r w:rsidR="00DF41FF">
        <w:rPr>
          <w:lang w:val="en-US"/>
        </w:rPr>
        <w:t xml:space="preserve">               </w:t>
      </w:r>
    </w:p>
    <w:p w14:paraId="5D143BE5" w14:textId="1DE448E6" w:rsidR="0046738E" w:rsidRDefault="00646725" w:rsidP="00F62D1B">
      <w:pPr>
        <w:spacing w:before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C34170">
        <w:rPr>
          <w:sz w:val="24"/>
          <w:szCs w:val="24"/>
          <w:lang w:val="en-US"/>
        </w:rPr>
        <w:t xml:space="preserve">   </w:t>
      </w:r>
    </w:p>
    <w:p w14:paraId="6C4AA079" w14:textId="77777777" w:rsidR="00901188" w:rsidRDefault="00901188" w:rsidP="0046738E">
      <w:pPr>
        <w:rPr>
          <w:sz w:val="24"/>
          <w:szCs w:val="24"/>
          <w:lang w:val="en-US"/>
        </w:rPr>
      </w:pPr>
    </w:p>
    <w:p w14:paraId="05FB2B76" w14:textId="77777777" w:rsidR="00E7075D" w:rsidRPr="008A146A" w:rsidRDefault="00E7075D" w:rsidP="0046738E">
      <w:pPr>
        <w:rPr>
          <w:sz w:val="24"/>
          <w:szCs w:val="24"/>
          <w:lang w:val="en-US"/>
        </w:rPr>
      </w:pPr>
    </w:p>
    <w:p w14:paraId="0FBEF7C1" w14:textId="77777777" w:rsidR="00514D8F" w:rsidRDefault="00514D8F" w:rsidP="00F62D1B">
      <w:pPr>
        <w:spacing w:before="360" w:after="360"/>
        <w:ind w:left="720" w:firstLine="720"/>
        <w:rPr>
          <w:lang w:val="en-US"/>
        </w:rPr>
      </w:pPr>
    </w:p>
    <w:p w14:paraId="14EE5A7B" w14:textId="4021EBC8" w:rsidR="00BA019D" w:rsidRDefault="00BA019D" w:rsidP="005B65EF">
      <w:pPr>
        <w:ind w:left="720" w:firstLine="720"/>
        <w:rPr>
          <w:lang w:val="en-US"/>
        </w:rPr>
      </w:pPr>
      <w:r>
        <w:rPr>
          <w:lang w:val="en-US"/>
        </w:rPr>
        <w:t xml:space="preserve">   </w:t>
      </w:r>
      <w:r w:rsidR="00DF41FF">
        <w:rPr>
          <w:lang w:val="en-US"/>
        </w:rPr>
        <w:t xml:space="preserve">Kính gửi: </w:t>
      </w:r>
    </w:p>
    <w:p w14:paraId="6BD4198E" w14:textId="6246E1B1" w:rsidR="007D6C54" w:rsidRDefault="007D6C54" w:rsidP="007D6C54">
      <w:pPr>
        <w:ind w:left="2160" w:firstLine="720"/>
        <w:rPr>
          <w:lang w:val="en-US"/>
        </w:rPr>
      </w:pPr>
      <w:r>
        <w:rPr>
          <w:lang w:val="en-US"/>
        </w:rPr>
        <w:t>- Trưởng phòng Giáo dục và Đào tạo;</w:t>
      </w:r>
    </w:p>
    <w:p w14:paraId="2C336F32" w14:textId="35165968" w:rsidR="00DF41FF" w:rsidRDefault="00EE2D8B" w:rsidP="00BA019D">
      <w:pPr>
        <w:ind w:left="2160" w:firstLine="720"/>
        <w:rPr>
          <w:lang w:val="en-US"/>
        </w:rPr>
      </w:pPr>
      <w:r>
        <w:rPr>
          <w:lang w:val="en-US"/>
        </w:rPr>
        <w:t>- Hiệu trưởng các trường THPT (công lập và ngoài công lập);</w:t>
      </w:r>
    </w:p>
    <w:p w14:paraId="4C3DA0F6" w14:textId="12AD612A" w:rsidR="00EE2D8B" w:rsidRDefault="00EE2D8B" w:rsidP="005B65EF">
      <w:pPr>
        <w:tabs>
          <w:tab w:val="left" w:pos="2410"/>
        </w:tabs>
        <w:ind w:left="720" w:firstLine="720"/>
        <w:rPr>
          <w:lang w:val="en-US"/>
        </w:rPr>
      </w:pPr>
      <w:r>
        <w:rPr>
          <w:lang w:val="en-US"/>
        </w:rPr>
        <w:tab/>
      </w:r>
      <w:r w:rsidR="00BA019D">
        <w:rPr>
          <w:lang w:val="en-US"/>
        </w:rPr>
        <w:tab/>
      </w:r>
      <w:r>
        <w:rPr>
          <w:lang w:val="en-US"/>
        </w:rPr>
        <w:t>- Giám đốc TT.GDNN-GDTX,</w:t>
      </w:r>
      <w:r w:rsidR="00345732">
        <w:rPr>
          <w:lang w:val="en-US"/>
        </w:rPr>
        <w:t xml:space="preserve"> TT.GDTX</w:t>
      </w:r>
      <w:r>
        <w:rPr>
          <w:lang w:val="en-US"/>
        </w:rPr>
        <w:t>;</w:t>
      </w:r>
    </w:p>
    <w:p w14:paraId="7354E85D" w14:textId="4BDAB478" w:rsidR="00EE2D8B" w:rsidRDefault="00EE2D8B" w:rsidP="005B65EF">
      <w:pPr>
        <w:tabs>
          <w:tab w:val="left" w:pos="2410"/>
        </w:tabs>
        <w:ind w:left="720" w:firstLine="720"/>
        <w:rPr>
          <w:lang w:val="en-US"/>
        </w:rPr>
      </w:pPr>
      <w:r>
        <w:rPr>
          <w:lang w:val="en-US"/>
        </w:rPr>
        <w:tab/>
      </w:r>
      <w:r w:rsidR="00BA019D">
        <w:rPr>
          <w:lang w:val="en-US"/>
        </w:rPr>
        <w:tab/>
      </w:r>
      <w:r>
        <w:rPr>
          <w:lang w:val="en-US"/>
        </w:rPr>
        <w:t>- Thủ trưởng các đơn vị trực thuộc.</w:t>
      </w:r>
    </w:p>
    <w:p w14:paraId="1B632050" w14:textId="77777777" w:rsidR="00EE2D8B" w:rsidRDefault="00EE2D8B" w:rsidP="005B65EF">
      <w:pPr>
        <w:ind w:firstLine="650"/>
        <w:jc w:val="both"/>
        <w:rPr>
          <w:lang w:val="en-US"/>
        </w:rPr>
      </w:pPr>
    </w:p>
    <w:p w14:paraId="44DB5F86" w14:textId="77777777" w:rsidR="005B65EF" w:rsidRDefault="005B65EF" w:rsidP="005B65EF">
      <w:pPr>
        <w:ind w:firstLine="650"/>
        <w:jc w:val="both"/>
        <w:rPr>
          <w:lang w:val="en-US"/>
        </w:rPr>
      </w:pPr>
    </w:p>
    <w:p w14:paraId="2EEC75F1" w14:textId="3998ABA5" w:rsidR="008A2349" w:rsidRPr="003A48AD" w:rsidRDefault="00331E3E" w:rsidP="008A2349">
      <w:pPr>
        <w:spacing w:before="120" w:after="120"/>
        <w:ind w:firstLine="709"/>
        <w:jc w:val="both"/>
        <w:rPr>
          <w:color w:val="000000"/>
          <w:lang w:val="en-US"/>
        </w:rPr>
      </w:pPr>
      <w:r w:rsidRPr="003A48AD">
        <w:rPr>
          <w:bCs/>
          <w:color w:val="000000"/>
        </w:rPr>
        <w:tab/>
      </w:r>
      <w:r w:rsidR="008A2349" w:rsidRPr="003A48AD">
        <w:rPr>
          <w:color w:val="000000"/>
        </w:rPr>
        <w:t xml:space="preserve">Căn cứ </w:t>
      </w:r>
      <w:r w:rsidR="0057773B" w:rsidRPr="003A48AD">
        <w:rPr>
          <w:color w:val="000000"/>
          <w:lang w:val="en-US"/>
        </w:rPr>
        <w:t xml:space="preserve">Công văn số 455/CNTT ngày 18/7/2022 của Cục Công nghệ Thông tin về việc cập nhật thông tin kết nối Internet và ứng dụng </w:t>
      </w:r>
      <w:r w:rsidR="00734C7A" w:rsidRPr="003A48AD">
        <w:rPr>
          <w:color w:val="000000"/>
          <w:lang w:val="en-US"/>
        </w:rPr>
        <w:t xml:space="preserve">công nghệ thông tin (viết tắt là </w:t>
      </w:r>
      <w:r w:rsidR="0057773B" w:rsidRPr="003A48AD">
        <w:rPr>
          <w:color w:val="000000"/>
          <w:lang w:val="en-US"/>
        </w:rPr>
        <w:t>CNTT</w:t>
      </w:r>
      <w:r w:rsidR="00734C7A" w:rsidRPr="003A48AD">
        <w:rPr>
          <w:color w:val="000000"/>
          <w:lang w:val="en-US"/>
        </w:rPr>
        <w:t>);</w:t>
      </w:r>
    </w:p>
    <w:p w14:paraId="033B2221" w14:textId="779E1FD2" w:rsidR="00331E3E" w:rsidRPr="003A48AD" w:rsidRDefault="008A2349" w:rsidP="00BA019D">
      <w:pPr>
        <w:spacing w:before="120" w:after="120"/>
        <w:jc w:val="both"/>
        <w:rPr>
          <w:bCs/>
          <w:color w:val="000000"/>
          <w:lang w:val="en-US"/>
        </w:rPr>
      </w:pPr>
      <w:r w:rsidRPr="003A48AD">
        <w:rPr>
          <w:bCs/>
          <w:color w:val="000000"/>
        </w:rPr>
        <w:tab/>
      </w:r>
      <w:r w:rsidR="00331E3E" w:rsidRPr="003A48AD">
        <w:rPr>
          <w:color w:val="000000"/>
          <w:lang w:val="en-US"/>
        </w:rPr>
        <w:t xml:space="preserve">Căn cứ Quyết định số </w:t>
      </w:r>
      <w:r w:rsidRPr="003A48AD">
        <w:rPr>
          <w:color w:val="000000"/>
          <w:lang w:val="en-US"/>
        </w:rPr>
        <w:t>645</w:t>
      </w:r>
      <w:r w:rsidR="00331E3E" w:rsidRPr="003A48AD">
        <w:rPr>
          <w:color w:val="000000"/>
          <w:lang w:val="en-US"/>
        </w:rPr>
        <w:t>/QĐ-</w:t>
      </w:r>
      <w:r w:rsidR="00BA019D" w:rsidRPr="003A48AD">
        <w:rPr>
          <w:color w:val="000000"/>
          <w:lang w:val="en-US"/>
        </w:rPr>
        <w:t>S</w:t>
      </w:r>
      <w:r w:rsidR="00331E3E" w:rsidRPr="003A48AD">
        <w:rPr>
          <w:color w:val="000000"/>
          <w:lang w:val="en-US"/>
        </w:rPr>
        <w:t>GDĐT ngày</w:t>
      </w:r>
      <w:r w:rsidRPr="003A48AD">
        <w:rPr>
          <w:color w:val="000000"/>
          <w:lang w:val="en-US"/>
        </w:rPr>
        <w:t xml:space="preserve"> 24</w:t>
      </w:r>
      <w:r w:rsidR="00331E3E" w:rsidRPr="003A48AD">
        <w:rPr>
          <w:color w:val="000000"/>
          <w:lang w:val="en-US"/>
        </w:rPr>
        <w:t>/</w:t>
      </w:r>
      <w:r w:rsidRPr="003A48AD">
        <w:rPr>
          <w:color w:val="000000"/>
          <w:lang w:val="en-US"/>
        </w:rPr>
        <w:t>3</w:t>
      </w:r>
      <w:r w:rsidR="006F64C4" w:rsidRPr="003A48AD">
        <w:rPr>
          <w:color w:val="000000"/>
          <w:lang w:val="en-US"/>
        </w:rPr>
        <w:t xml:space="preserve">/2022 của Sở Giáo dục và Đào tạo </w:t>
      </w:r>
      <w:r w:rsidR="00331E3E" w:rsidRPr="003A48AD">
        <w:rPr>
          <w:color w:val="000000"/>
          <w:lang w:val="en-US"/>
        </w:rPr>
        <w:t xml:space="preserve">về </w:t>
      </w:r>
      <w:r w:rsidR="00331E3E" w:rsidRPr="003A48AD">
        <w:rPr>
          <w:bCs/>
          <w:color w:val="000000"/>
        </w:rPr>
        <w:t xml:space="preserve">việc </w:t>
      </w:r>
      <w:r w:rsidRPr="003A48AD">
        <w:rPr>
          <w:bCs/>
          <w:color w:val="000000"/>
          <w:lang w:val="en-US"/>
        </w:rPr>
        <w:t>ban hành Quy chế tạm thời quản lý, vận hành, khai thác sử dụng H</w:t>
      </w:r>
      <w:r w:rsidR="00331E3E" w:rsidRPr="003A48AD">
        <w:rPr>
          <w:bCs/>
          <w:color w:val="000000"/>
        </w:rPr>
        <w:t>ệ thống cơ sở dữ liệu giáo dục</w:t>
      </w:r>
      <w:r w:rsidR="006F64C4" w:rsidRPr="003A48AD">
        <w:rPr>
          <w:bCs/>
          <w:color w:val="000000"/>
          <w:lang w:val="en-US"/>
        </w:rPr>
        <w:t xml:space="preserve"> và đào tạo</w:t>
      </w:r>
      <w:r w:rsidRPr="003A48AD">
        <w:rPr>
          <w:bCs/>
          <w:color w:val="000000"/>
        </w:rPr>
        <w:t xml:space="preserve"> của Thành phố Hồ Chí Minh</w:t>
      </w:r>
      <w:r w:rsidRPr="003A48AD">
        <w:rPr>
          <w:bCs/>
          <w:color w:val="000000"/>
          <w:lang w:val="en-US"/>
        </w:rPr>
        <w:t>;</w:t>
      </w:r>
    </w:p>
    <w:p w14:paraId="2EA2D165" w14:textId="3CCB63E8" w:rsidR="007D6C54" w:rsidRPr="003A48AD" w:rsidRDefault="00BA019D" w:rsidP="00BA019D">
      <w:pPr>
        <w:spacing w:before="120" w:after="120"/>
        <w:jc w:val="both"/>
        <w:rPr>
          <w:color w:val="000000"/>
          <w:lang w:val="en-US"/>
        </w:rPr>
      </w:pPr>
      <w:r w:rsidRPr="003A48AD">
        <w:rPr>
          <w:bCs/>
          <w:color w:val="000000"/>
          <w:lang w:val="en-US"/>
        </w:rPr>
        <w:tab/>
      </w:r>
      <w:r w:rsidRPr="003A48AD">
        <w:rPr>
          <w:color w:val="000000"/>
        </w:rPr>
        <w:t>Sở Giáo dục và Đào tạo</w:t>
      </w:r>
      <w:r w:rsidRPr="003A48AD">
        <w:rPr>
          <w:color w:val="000000"/>
          <w:lang w:val="en-US"/>
        </w:rPr>
        <w:t xml:space="preserve"> Thành phố </w:t>
      </w:r>
      <w:r w:rsidRPr="003A48AD">
        <w:rPr>
          <w:color w:val="000000"/>
        </w:rPr>
        <w:t xml:space="preserve">triển khai đến Thủ trưởng các đơn vị </w:t>
      </w:r>
      <w:r w:rsidR="00734C7A" w:rsidRPr="003A48AD">
        <w:rPr>
          <w:color w:val="000000"/>
          <w:lang w:val="en-US"/>
        </w:rPr>
        <w:t xml:space="preserve">về việc cập nhật thông tin kết nối Internet và ứng dụng CNTT </w:t>
      </w:r>
      <w:r w:rsidRPr="003A48AD">
        <w:rPr>
          <w:color w:val="000000"/>
          <w:lang w:val="en-US"/>
        </w:rPr>
        <w:t xml:space="preserve">trên </w:t>
      </w:r>
      <w:r w:rsidRPr="003A48AD">
        <w:rPr>
          <w:bCs/>
          <w:color w:val="000000"/>
          <w:lang w:val="en-US"/>
        </w:rPr>
        <w:t>H</w:t>
      </w:r>
      <w:r w:rsidRPr="003A48AD">
        <w:rPr>
          <w:bCs/>
          <w:color w:val="000000"/>
        </w:rPr>
        <w:t>ệ thống cơ sở dữ liệu giáo dục</w:t>
      </w:r>
      <w:r w:rsidRPr="003A48AD">
        <w:rPr>
          <w:bCs/>
          <w:color w:val="000000"/>
          <w:lang w:val="en-US"/>
        </w:rPr>
        <w:t xml:space="preserve"> và đào tạo</w:t>
      </w:r>
      <w:r w:rsidRPr="003A48AD">
        <w:rPr>
          <w:bCs/>
          <w:color w:val="000000"/>
        </w:rPr>
        <w:t xml:space="preserve"> của Thành phố Hồ Chí Minh</w:t>
      </w:r>
      <w:r w:rsidRPr="003A48AD">
        <w:rPr>
          <w:bCs/>
          <w:color w:val="000000"/>
          <w:lang w:val="en-US"/>
        </w:rPr>
        <w:t xml:space="preserve"> </w:t>
      </w:r>
      <w:r w:rsidR="00D00D89" w:rsidRPr="003A48AD">
        <w:rPr>
          <w:color w:val="000000"/>
        </w:rPr>
        <w:t xml:space="preserve">tại </w:t>
      </w:r>
      <w:r w:rsidR="00D00D89" w:rsidRPr="003A48AD">
        <w:rPr>
          <w:color w:val="000000"/>
          <w:lang w:val="en-US"/>
        </w:rPr>
        <w:t xml:space="preserve">địa chỉ </w:t>
      </w:r>
      <w:hyperlink r:id="rId7" w:history="1">
        <w:r w:rsidR="001F0CA4" w:rsidRPr="003A48AD">
          <w:rPr>
            <w:rStyle w:val="Hyperlink"/>
            <w:b/>
            <w:color w:val="000000" w:themeColor="text1"/>
          </w:rPr>
          <w:t>https://csdl.hcm.edu.vn/</w:t>
        </w:r>
      </w:hyperlink>
      <w:r w:rsidR="001F0CA4" w:rsidRPr="003A48AD">
        <w:rPr>
          <w:b/>
          <w:color w:val="000000"/>
          <w:lang w:val="en-US"/>
        </w:rPr>
        <w:t xml:space="preserve"> (gọi tắt là CSDL HCM)</w:t>
      </w:r>
      <w:r w:rsidR="00074968" w:rsidRPr="003A48AD">
        <w:rPr>
          <w:b/>
          <w:color w:val="000000"/>
          <w:lang w:val="en-US"/>
        </w:rPr>
        <w:t>,</w:t>
      </w:r>
      <w:r w:rsidR="00074968" w:rsidRPr="003A48AD">
        <w:rPr>
          <w:color w:val="000000"/>
          <w:lang w:val="en-US"/>
        </w:rPr>
        <w:t xml:space="preserve"> </w:t>
      </w:r>
      <w:r w:rsidR="00D00D89" w:rsidRPr="003A48AD">
        <w:rPr>
          <w:color w:val="000000"/>
        </w:rPr>
        <w:t>cụ thể như sau:</w:t>
      </w:r>
      <w:r w:rsidR="00D00D89" w:rsidRPr="003A48AD">
        <w:rPr>
          <w:color w:val="000000"/>
          <w:lang w:val="en-US"/>
        </w:rPr>
        <w:t xml:space="preserve"> </w:t>
      </w:r>
    </w:p>
    <w:p w14:paraId="48FB1C28" w14:textId="4D1C41E5" w:rsidR="001F0CA4" w:rsidRPr="003A48AD" w:rsidRDefault="001F0CA4" w:rsidP="001F0CA4">
      <w:pPr>
        <w:spacing w:before="120" w:after="120"/>
        <w:ind w:firstLine="650"/>
        <w:jc w:val="both"/>
        <w:rPr>
          <w:color w:val="000000"/>
          <w:lang w:val="en-US"/>
        </w:rPr>
      </w:pPr>
      <w:r w:rsidRPr="003A48AD">
        <w:rPr>
          <w:color w:val="000000"/>
          <w:lang w:val="en-US"/>
        </w:rPr>
        <w:t xml:space="preserve">1. Đối với Phòng Giáo dục và Đào tạo Thành phố Thủ Đức và các quận, huyện:  </w:t>
      </w:r>
    </w:p>
    <w:p w14:paraId="57D2B1FA" w14:textId="42CF2BC8" w:rsidR="00734C7A" w:rsidRPr="003A48AD" w:rsidRDefault="00734C7A" w:rsidP="006C7460">
      <w:pPr>
        <w:spacing w:before="120" w:after="120"/>
        <w:ind w:firstLine="650"/>
        <w:jc w:val="both"/>
        <w:rPr>
          <w:bCs/>
          <w:color w:val="000000"/>
          <w:lang w:val="en-US"/>
        </w:rPr>
      </w:pPr>
      <w:r w:rsidRPr="003A48AD">
        <w:rPr>
          <w:bCs/>
          <w:color w:val="000000"/>
          <w:lang w:val="en-US"/>
        </w:rPr>
        <w:t>Chỉ đạo các cơ sở giáo dục trên địa bàn rà soát, cập nhật các nội dung</w:t>
      </w:r>
      <w:r w:rsidR="000162AB" w:rsidRPr="003A48AD">
        <w:rPr>
          <w:bCs/>
          <w:color w:val="000000"/>
          <w:lang w:val="en-US"/>
        </w:rPr>
        <w:t xml:space="preserve"> thông tin</w:t>
      </w:r>
      <w:r w:rsidRPr="003A48AD">
        <w:rPr>
          <w:bCs/>
          <w:color w:val="000000"/>
          <w:lang w:val="en-US"/>
        </w:rPr>
        <w:t xml:space="preserve"> gồm:</w:t>
      </w:r>
    </w:p>
    <w:p w14:paraId="0814A9C6" w14:textId="77777777" w:rsidR="00734C7A" w:rsidRPr="003A48AD" w:rsidRDefault="00734C7A" w:rsidP="006C7460">
      <w:pPr>
        <w:spacing w:before="120" w:after="120"/>
        <w:ind w:firstLine="650"/>
        <w:jc w:val="both"/>
        <w:rPr>
          <w:color w:val="000000"/>
          <w:lang w:val="en-US"/>
        </w:rPr>
      </w:pPr>
      <w:r w:rsidRPr="003A48AD">
        <w:rPr>
          <w:bCs/>
          <w:color w:val="000000"/>
          <w:lang w:val="en-US"/>
        </w:rPr>
        <w:t xml:space="preserve">- Thông tin về kết </w:t>
      </w:r>
      <w:r w:rsidRPr="003A48AD">
        <w:rPr>
          <w:color w:val="000000"/>
          <w:lang w:val="en-US"/>
        </w:rPr>
        <w:t>nối Internet trường học;</w:t>
      </w:r>
    </w:p>
    <w:p w14:paraId="4A731724" w14:textId="762F2CDD" w:rsidR="006C7460" w:rsidRPr="003A48AD" w:rsidRDefault="00734C7A" w:rsidP="006C7460">
      <w:pPr>
        <w:spacing w:before="120" w:after="120"/>
        <w:ind w:firstLine="650"/>
        <w:jc w:val="both"/>
        <w:rPr>
          <w:color w:val="000000"/>
          <w:lang w:val="en-US"/>
        </w:rPr>
      </w:pPr>
      <w:r w:rsidRPr="003A48AD">
        <w:rPr>
          <w:color w:val="000000"/>
          <w:lang w:val="en-US"/>
        </w:rPr>
        <w:t>- Thông tin về và ứng dụng CNTT trong cơ sở giáo dục gồm: hạ tầng, thiết bị, ứng dụng CNTT phục vụ dạy và học trực tuyến.</w:t>
      </w:r>
    </w:p>
    <w:p w14:paraId="46C9D1C1" w14:textId="30FDB22F" w:rsidR="001F0CA4" w:rsidRPr="003A48AD" w:rsidRDefault="006C7460" w:rsidP="006832C9">
      <w:pPr>
        <w:spacing w:before="120" w:after="120"/>
        <w:ind w:firstLine="650"/>
        <w:jc w:val="both"/>
        <w:rPr>
          <w:bCs/>
          <w:color w:val="000000"/>
          <w:lang w:val="en-US"/>
        </w:rPr>
      </w:pPr>
      <w:r w:rsidRPr="003A48AD">
        <w:rPr>
          <w:bCs/>
          <w:color w:val="000000"/>
          <w:lang w:val="en-US"/>
        </w:rPr>
        <w:t>2</w:t>
      </w:r>
      <w:r w:rsidR="00BA019D" w:rsidRPr="003A48AD">
        <w:rPr>
          <w:bCs/>
          <w:color w:val="000000"/>
          <w:lang w:val="en-US"/>
        </w:rPr>
        <w:t xml:space="preserve">. </w:t>
      </w:r>
      <w:r w:rsidR="001F0CA4" w:rsidRPr="003A48AD">
        <w:rPr>
          <w:bCs/>
          <w:color w:val="000000"/>
          <w:lang w:val="en-US"/>
        </w:rPr>
        <w:t xml:space="preserve">Đối với các </w:t>
      </w:r>
      <w:r w:rsidR="00B26521" w:rsidRPr="003A48AD">
        <w:rPr>
          <w:bCs/>
          <w:color w:val="000000"/>
          <w:lang w:val="en-US"/>
        </w:rPr>
        <w:t xml:space="preserve">cơ sở giáo dục </w:t>
      </w:r>
      <w:r w:rsidR="001F0CA4" w:rsidRPr="003A48AD">
        <w:rPr>
          <w:bCs/>
          <w:color w:val="000000"/>
          <w:lang w:val="en-US"/>
        </w:rPr>
        <w:t>trực thuộc Sở Giáo dục và Đào tạo:</w:t>
      </w:r>
    </w:p>
    <w:p w14:paraId="7D3F2C9A" w14:textId="38D732D3" w:rsidR="000162AB" w:rsidRPr="003A48AD" w:rsidRDefault="000162AB" w:rsidP="000162AB">
      <w:pPr>
        <w:spacing w:before="120" w:after="120"/>
        <w:ind w:firstLine="650"/>
        <w:jc w:val="both"/>
        <w:rPr>
          <w:bCs/>
          <w:color w:val="000000"/>
          <w:lang w:val="en-US"/>
        </w:rPr>
      </w:pPr>
      <w:r w:rsidRPr="003A48AD">
        <w:rPr>
          <w:bCs/>
          <w:color w:val="000000"/>
          <w:lang w:val="en-US"/>
        </w:rPr>
        <w:t>Triển khai cập nhật các nội dung thông tin gồm:</w:t>
      </w:r>
    </w:p>
    <w:p w14:paraId="759BEE9D" w14:textId="0E76C3B8" w:rsidR="000162AB" w:rsidRPr="003A48AD" w:rsidRDefault="000162AB" w:rsidP="000162AB">
      <w:pPr>
        <w:spacing w:before="120" w:after="120"/>
        <w:ind w:firstLine="650"/>
        <w:jc w:val="both"/>
        <w:rPr>
          <w:color w:val="000000"/>
          <w:lang w:val="en-US"/>
        </w:rPr>
      </w:pPr>
      <w:r w:rsidRPr="003A48AD">
        <w:rPr>
          <w:bCs/>
          <w:color w:val="000000"/>
          <w:lang w:val="en-US"/>
        </w:rPr>
        <w:t xml:space="preserve">- Thông tin về kết </w:t>
      </w:r>
      <w:r w:rsidRPr="003A48AD">
        <w:rPr>
          <w:color w:val="000000"/>
          <w:lang w:val="en-US"/>
        </w:rPr>
        <w:t>nối Internet trường học;</w:t>
      </w:r>
    </w:p>
    <w:p w14:paraId="7A1E0208" w14:textId="20CF5D6B" w:rsidR="000162AB" w:rsidRPr="003A48AD" w:rsidRDefault="000162AB" w:rsidP="000162AB">
      <w:pPr>
        <w:spacing w:before="120" w:after="120"/>
        <w:ind w:firstLine="650"/>
        <w:jc w:val="both"/>
        <w:rPr>
          <w:color w:val="000000"/>
          <w:lang w:val="en-US"/>
        </w:rPr>
      </w:pPr>
      <w:r w:rsidRPr="003A48AD">
        <w:rPr>
          <w:color w:val="000000"/>
          <w:lang w:val="en-US"/>
        </w:rPr>
        <w:t>- Thông tin về và ứng dụng CNTT trong cơ sở giáo dục gồm: hạ tầng, thiết bị, ứng dụng CNTT phục vụ dạy và học trực tuyến.</w:t>
      </w:r>
    </w:p>
    <w:p w14:paraId="6C40D6A1" w14:textId="27B4EB44" w:rsidR="000162AB" w:rsidRPr="00DD2A6B" w:rsidRDefault="000162AB" w:rsidP="000162AB">
      <w:pPr>
        <w:spacing w:before="120" w:after="120"/>
        <w:ind w:firstLine="650"/>
        <w:jc w:val="both"/>
        <w:rPr>
          <w:i/>
          <w:iCs/>
          <w:color w:val="000000"/>
          <w:lang w:val="en-US"/>
        </w:rPr>
      </w:pPr>
      <w:r w:rsidRPr="003A48AD">
        <w:rPr>
          <w:color w:val="000000"/>
          <w:lang w:val="en-US"/>
        </w:rPr>
        <w:t xml:space="preserve">Thời gian để hoàn thiện nội dung cập nhật nêu trên đảm bảo tính chính xác, đầy đủ trước ngày </w:t>
      </w:r>
      <w:r w:rsidRPr="003A48AD">
        <w:rPr>
          <w:b/>
          <w:bCs/>
          <w:color w:val="000000"/>
          <w:lang w:val="en-US"/>
        </w:rPr>
        <w:t xml:space="preserve">30/7/2022. </w:t>
      </w:r>
      <w:r w:rsidR="00DD2A6B" w:rsidRPr="00DD2A6B">
        <w:rPr>
          <w:i/>
          <w:iCs/>
          <w:color w:val="000000"/>
          <w:lang w:val="en-US"/>
        </w:rPr>
        <w:t>(Đính kèm t</w:t>
      </w:r>
      <w:r w:rsidRPr="00DD2A6B">
        <w:rPr>
          <w:i/>
          <w:iCs/>
          <w:color w:val="000000"/>
          <w:lang w:val="en-US"/>
        </w:rPr>
        <w:t>ài liệu hướng dẫn thực hiện trên phần mềm</w:t>
      </w:r>
      <w:r w:rsidR="00DD2A6B" w:rsidRPr="00DD2A6B">
        <w:rPr>
          <w:i/>
          <w:iCs/>
          <w:color w:val="000000"/>
          <w:lang w:val="en-US"/>
        </w:rPr>
        <w:t>)</w:t>
      </w:r>
    </w:p>
    <w:p w14:paraId="38FAF063" w14:textId="77777777" w:rsidR="000162AB" w:rsidRPr="003A48AD" w:rsidRDefault="000162AB" w:rsidP="000162AB">
      <w:pPr>
        <w:spacing w:before="120" w:after="120"/>
        <w:ind w:firstLine="650"/>
        <w:jc w:val="both"/>
        <w:rPr>
          <w:i/>
          <w:iCs/>
          <w:color w:val="000000"/>
        </w:rPr>
      </w:pPr>
      <w:r w:rsidRPr="003A48AD">
        <w:rPr>
          <w:i/>
          <w:iCs/>
          <w:color w:val="000000"/>
        </w:rPr>
        <w:t xml:space="preserve">Trong quá trình thực hiện, nếu có vấn đề gì vướng mắc xin liên hệ trực tiếp với Ông Lại Đồng Cường, Chuyên viên phòng Kế hoạch - Tài chính, Sở Giáo dục và Đào tạo - ĐT: 0967.135.888, địa chỉ Email: </w:t>
      </w:r>
      <w:hyperlink r:id="rId8" w:history="1">
        <w:r w:rsidRPr="003A48AD">
          <w:rPr>
            <w:rStyle w:val="Hyperlink"/>
            <w:i/>
          </w:rPr>
          <w:t>ldcuong.sgddt@tphcm.gov.vn</w:t>
        </w:r>
      </w:hyperlink>
      <w:r w:rsidRPr="003A48AD">
        <w:rPr>
          <w:rStyle w:val="fat"/>
          <w:i/>
          <w:color w:val="000000"/>
        </w:rPr>
        <w:t xml:space="preserve"> </w:t>
      </w:r>
      <w:r w:rsidRPr="003A48AD">
        <w:rPr>
          <w:i/>
          <w:iCs/>
          <w:color w:val="000000"/>
        </w:rPr>
        <w:t xml:space="preserve">. (Phần chủ đề gửi email gồm: </w:t>
      </w:r>
      <w:r w:rsidRPr="003A48AD">
        <w:rPr>
          <w:i/>
          <w:iCs/>
          <w:color w:val="000000"/>
        </w:rPr>
        <w:lastRenderedPageBreak/>
        <w:t>Tên đơn vị + Họ và tên + Số điện thoại liên hệ. Phần nội dung mô tả chi tiết các thắc mắc, đề nghị hỗ trợ).</w:t>
      </w:r>
    </w:p>
    <w:p w14:paraId="6F110AE0" w14:textId="24ECA510" w:rsidR="00FD1378" w:rsidRPr="003A48AD" w:rsidRDefault="00FD1378" w:rsidP="006832C9">
      <w:pPr>
        <w:spacing w:before="120" w:after="120"/>
        <w:ind w:firstLine="720"/>
        <w:jc w:val="both"/>
        <w:rPr>
          <w:lang w:val="en-US"/>
        </w:rPr>
      </w:pPr>
      <w:r w:rsidRPr="003A48AD">
        <w:rPr>
          <w:lang w:val="en-US"/>
        </w:rPr>
        <w:t xml:space="preserve">Sở Giáo dục và Đào tạo thành phố Hồ Chí Minh đề nghị </w:t>
      </w:r>
      <w:r w:rsidR="00E31209" w:rsidRPr="003A48AD">
        <w:rPr>
          <w:lang w:val="en-US"/>
        </w:rPr>
        <w:t>Thủ trưởng các đơn vị</w:t>
      </w:r>
      <w:r w:rsidRPr="003A48AD">
        <w:rPr>
          <w:lang w:val="en-US"/>
        </w:rPr>
        <w:t xml:space="preserve"> </w:t>
      </w:r>
      <w:r w:rsidR="00763E0A" w:rsidRPr="003A48AD">
        <w:rPr>
          <w:lang w:val="en-US"/>
        </w:rPr>
        <w:t xml:space="preserve">chỉ đạo </w:t>
      </w:r>
      <w:r w:rsidRPr="003A48AD">
        <w:t xml:space="preserve">thực hiện </w:t>
      </w:r>
      <w:r w:rsidRPr="003A48AD">
        <w:rPr>
          <w:lang w:val="en-US"/>
        </w:rPr>
        <w:t xml:space="preserve">nghiêm túc </w:t>
      </w:r>
      <w:r w:rsidRPr="003A48AD">
        <w:t>các nội dung tại Công văn này</w:t>
      </w:r>
      <w:r w:rsidR="006832C9" w:rsidRPr="003A48AD">
        <w:rPr>
          <w:lang w:val="en-US"/>
        </w:rPr>
        <w:t xml:space="preserve"> </w:t>
      </w:r>
      <w:r w:rsidRPr="003A48AD">
        <w:t>.</w:t>
      </w:r>
      <w:r w:rsidRPr="003A48AD">
        <w:rPr>
          <w:lang w:val="en-US"/>
        </w:rPr>
        <w:t>/.</w:t>
      </w:r>
    </w:p>
    <w:p w14:paraId="25852DA8" w14:textId="77777777" w:rsidR="000162AB" w:rsidRDefault="000162AB" w:rsidP="006832C9">
      <w:pPr>
        <w:spacing w:before="120" w:after="120"/>
        <w:ind w:firstLine="720"/>
        <w:jc w:val="both"/>
        <w:rPr>
          <w:lang w:val="en-US"/>
        </w:rPr>
      </w:pPr>
    </w:p>
    <w:p w14:paraId="7BDB2DE1" w14:textId="1A10AA34" w:rsidR="00FD1378" w:rsidRDefault="000A02F6" w:rsidP="00FD13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B3459" wp14:editId="73BE11EA">
                <wp:simplePos x="0" y="0"/>
                <wp:positionH relativeFrom="column">
                  <wp:posOffset>3385820</wp:posOffset>
                </wp:positionH>
                <wp:positionV relativeFrom="paragraph">
                  <wp:posOffset>3809</wp:posOffset>
                </wp:positionV>
                <wp:extent cx="2438400" cy="1942465"/>
                <wp:effectExtent l="0" t="0" r="0" b="63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94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DA574" w14:textId="77777777" w:rsidR="009D2AFA" w:rsidRPr="00184B8A" w:rsidRDefault="009D2AFA" w:rsidP="00FD137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84B8A">
                              <w:rPr>
                                <w:b/>
                                <w:bCs/>
                                <w:lang w:val="en-US"/>
                              </w:rPr>
                              <w:t>KT. GIÁM ĐỐC</w:t>
                            </w:r>
                          </w:p>
                          <w:p w14:paraId="48313872" w14:textId="77777777" w:rsidR="009D2AFA" w:rsidRPr="00184B8A" w:rsidRDefault="009D2AFA" w:rsidP="00FD137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84B8A">
                              <w:rPr>
                                <w:b/>
                                <w:bCs/>
                                <w:lang w:val="en-US"/>
                              </w:rPr>
                              <w:t>PHÓ GIÁM ĐỐC</w:t>
                            </w:r>
                          </w:p>
                          <w:p w14:paraId="234F3712" w14:textId="77777777" w:rsidR="009D2AFA" w:rsidRPr="00184B8A" w:rsidRDefault="009D2AFA" w:rsidP="00FD137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9C42386" w14:textId="1BAE9C47" w:rsidR="001C7513" w:rsidRDefault="001C7513" w:rsidP="00FD13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6C62192" w14:textId="21811FE1" w:rsidR="006C7460" w:rsidRDefault="006C7460" w:rsidP="00FD13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1B0C118" w14:textId="32BF74EB" w:rsidR="000162AB" w:rsidRPr="002D2511" w:rsidRDefault="002D2511" w:rsidP="00FD137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2D2511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(Đã ký)</w:t>
                            </w:r>
                          </w:p>
                          <w:p w14:paraId="7493BC12" w14:textId="77777777" w:rsidR="002C3B54" w:rsidRPr="002C3B54" w:rsidRDefault="002C3B54" w:rsidP="00FD13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2A2EA0F" w14:textId="77777777" w:rsidR="009D2AFA" w:rsidRPr="00184B8A" w:rsidRDefault="009D2AFA" w:rsidP="00FD137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84B8A">
                              <w:rPr>
                                <w:b/>
                                <w:bCs/>
                                <w:lang w:val="en-US"/>
                              </w:rPr>
                              <w:t>Lê Hoài Nam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B3459" id="Rectangle 9" o:spid="_x0000_s1027" style="position:absolute;margin-left:266.6pt;margin-top:.3pt;width:192pt;height:1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" stroked="f">
                <v:textbox>
                  <w:txbxContent>
                    <w:p w14:paraId="4E2DA574" w14:textId="77777777" w:rsidR="009D2AFA" w:rsidRPr="00184B8A" w:rsidRDefault="009D2AFA" w:rsidP="00FD137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184B8A">
                        <w:rPr>
                          <w:b/>
                          <w:bCs/>
                          <w:lang w:val="en-US"/>
                        </w:rPr>
                        <w:t>KT. GIÁM ĐỐC</w:t>
                      </w:r>
                    </w:p>
                    <w:p w14:paraId="48313872" w14:textId="77777777" w:rsidR="009D2AFA" w:rsidRPr="00184B8A" w:rsidRDefault="009D2AFA" w:rsidP="00FD137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184B8A">
                        <w:rPr>
                          <w:b/>
                          <w:bCs/>
                          <w:lang w:val="en-US"/>
                        </w:rPr>
                        <w:t>PHÓ GIÁM ĐỐC</w:t>
                      </w:r>
                    </w:p>
                    <w:p w14:paraId="234F3712" w14:textId="77777777" w:rsidR="009D2AFA" w:rsidRPr="00184B8A" w:rsidRDefault="009D2AFA" w:rsidP="00FD137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79C42386" w14:textId="1BAE9C47" w:rsidR="001C7513" w:rsidRDefault="001C7513" w:rsidP="00FD137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6C62192" w14:textId="21811FE1" w:rsidR="006C7460" w:rsidRDefault="006C7460" w:rsidP="00FD137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1B0C118" w14:textId="32BF74EB" w:rsidR="000162AB" w:rsidRPr="002D2511" w:rsidRDefault="002D2511" w:rsidP="00FD1378">
                      <w:pPr>
                        <w:jc w:val="center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2D2511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(Đã ký)</w:t>
                      </w:r>
                    </w:p>
                    <w:p w14:paraId="7493BC12" w14:textId="77777777" w:rsidR="002C3B54" w:rsidRPr="002C3B54" w:rsidRDefault="002C3B54" w:rsidP="00FD137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2A2EA0F" w14:textId="77777777" w:rsidR="009D2AFA" w:rsidRPr="00184B8A" w:rsidRDefault="009D2AFA" w:rsidP="00FD137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184B8A">
                        <w:rPr>
                          <w:b/>
                          <w:bCs/>
                          <w:lang w:val="en-US"/>
                        </w:rPr>
                        <w:t>Lê Hoài Nam</w:t>
                      </w:r>
                    </w:p>
                  </w:txbxContent>
                </v:textbox>
              </v:rect>
            </w:pict>
          </mc:Fallback>
        </mc:AlternateContent>
      </w:r>
      <w:r w:rsidR="00FD1378">
        <w:rPr>
          <w:lang w:val="en-US"/>
        </w:rPr>
        <w:tab/>
      </w:r>
      <w:r w:rsidR="00FD1378">
        <w:rPr>
          <w:lang w:val="en-US"/>
        </w:rPr>
        <w:tab/>
      </w:r>
      <w:r w:rsidR="00FD1378">
        <w:rPr>
          <w:lang w:val="en-US"/>
        </w:rPr>
        <w:tab/>
      </w:r>
      <w:r w:rsidR="00FD1378">
        <w:rPr>
          <w:lang w:val="en-US"/>
        </w:rPr>
        <w:tab/>
      </w:r>
      <w:r w:rsidR="00FD1378">
        <w:rPr>
          <w:lang w:val="en-US"/>
        </w:rPr>
        <w:tab/>
      </w:r>
      <w:r w:rsidR="00FD1378">
        <w:rPr>
          <w:lang w:val="en-US"/>
        </w:rPr>
        <w:tab/>
      </w:r>
      <w:r w:rsidR="00FD1378">
        <w:rPr>
          <w:b/>
          <w:bCs/>
          <w:lang w:val="en-US"/>
        </w:rPr>
        <w:t xml:space="preserve">       </w:t>
      </w:r>
      <w:r w:rsidR="00FD1378">
        <w:rPr>
          <w:b/>
          <w:bCs/>
          <w:lang w:val="en-US"/>
        </w:rPr>
        <w:tab/>
      </w:r>
    </w:p>
    <w:p w14:paraId="227C1058" w14:textId="77777777" w:rsidR="00FD1378" w:rsidRDefault="00FD1378" w:rsidP="00FD1378">
      <w:pPr>
        <w:rPr>
          <w:b/>
          <w:bCs/>
          <w:lang w:val="en-US"/>
        </w:rPr>
      </w:pPr>
      <w:r w:rsidRPr="001E7E2F">
        <w:rPr>
          <w:b/>
          <w:bCs/>
          <w:i/>
          <w:sz w:val="22"/>
          <w:szCs w:val="22"/>
          <w:lang w:val="en-US"/>
        </w:rPr>
        <w:t xml:space="preserve">Nơi nhận:                                                                  </w:t>
      </w:r>
      <w:r>
        <w:rPr>
          <w:b/>
          <w:bCs/>
          <w:i/>
          <w:sz w:val="22"/>
          <w:szCs w:val="22"/>
          <w:lang w:val="en-US"/>
        </w:rPr>
        <w:t xml:space="preserve">                             </w:t>
      </w:r>
      <w:r w:rsidRPr="001E7E2F">
        <w:rPr>
          <w:b/>
          <w:bCs/>
          <w:i/>
          <w:sz w:val="22"/>
          <w:szCs w:val="22"/>
          <w:lang w:val="en-US"/>
        </w:rPr>
        <w:t xml:space="preserve"> </w:t>
      </w:r>
    </w:p>
    <w:p w14:paraId="0C8BC056" w14:textId="77777777" w:rsidR="00FD1378" w:rsidRPr="00373F13" w:rsidRDefault="00FD1378" w:rsidP="00FD1378">
      <w:pPr>
        <w:rPr>
          <w:bCs/>
          <w:lang w:val="en-US"/>
        </w:rPr>
      </w:pPr>
      <w:r w:rsidRPr="00373F13">
        <w:rPr>
          <w:bCs/>
          <w:sz w:val="22"/>
          <w:szCs w:val="22"/>
          <w:lang w:val="en-US"/>
        </w:rPr>
        <w:t>- Như trên;</w:t>
      </w:r>
      <w:r w:rsidRPr="00373F13">
        <w:rPr>
          <w:bCs/>
          <w:lang w:val="en-US"/>
        </w:rPr>
        <w:tab/>
      </w:r>
      <w:r w:rsidRPr="00373F13">
        <w:rPr>
          <w:bCs/>
          <w:lang w:val="en-US"/>
        </w:rPr>
        <w:tab/>
      </w:r>
      <w:r w:rsidRPr="00373F13">
        <w:rPr>
          <w:bCs/>
          <w:lang w:val="en-US"/>
        </w:rPr>
        <w:tab/>
      </w:r>
      <w:r w:rsidRPr="00373F13">
        <w:rPr>
          <w:bCs/>
          <w:lang w:val="en-US"/>
        </w:rPr>
        <w:tab/>
      </w:r>
      <w:r w:rsidRPr="00373F13">
        <w:rPr>
          <w:bCs/>
          <w:lang w:val="en-US"/>
        </w:rPr>
        <w:tab/>
      </w:r>
      <w:r w:rsidRPr="00373F13">
        <w:rPr>
          <w:bCs/>
          <w:lang w:val="en-US"/>
        </w:rPr>
        <w:tab/>
      </w:r>
      <w:r w:rsidRPr="00373F13">
        <w:rPr>
          <w:bCs/>
          <w:lang w:val="en-US"/>
        </w:rPr>
        <w:tab/>
        <w:t xml:space="preserve">      </w:t>
      </w:r>
    </w:p>
    <w:p w14:paraId="685E57D7" w14:textId="77777777" w:rsidR="00FD1378" w:rsidRDefault="00FD1378" w:rsidP="00FD1378">
      <w:pPr>
        <w:rPr>
          <w:bCs/>
          <w:sz w:val="22"/>
          <w:szCs w:val="22"/>
          <w:lang w:val="en-US"/>
        </w:rPr>
      </w:pPr>
      <w:r w:rsidRPr="00373F13">
        <w:rPr>
          <w:bCs/>
          <w:sz w:val="22"/>
          <w:szCs w:val="22"/>
          <w:lang w:val="en-US"/>
        </w:rPr>
        <w:t>- Giám đốc Sở</w:t>
      </w:r>
      <w:r>
        <w:rPr>
          <w:bCs/>
          <w:sz w:val="22"/>
          <w:szCs w:val="22"/>
          <w:lang w:val="en-US"/>
        </w:rPr>
        <w:t xml:space="preserve"> GD&amp;ĐT</w:t>
      </w:r>
      <w:r w:rsidRPr="00373F13">
        <w:rPr>
          <w:bCs/>
          <w:sz w:val="22"/>
          <w:szCs w:val="22"/>
          <w:lang w:val="en-US"/>
        </w:rPr>
        <w:t xml:space="preserve"> “để báo cáo</w:t>
      </w:r>
      <w:r>
        <w:rPr>
          <w:bCs/>
          <w:sz w:val="22"/>
          <w:szCs w:val="22"/>
          <w:lang w:val="en-US"/>
        </w:rPr>
        <w:t>”</w:t>
      </w:r>
      <w:r w:rsidRPr="00373F13">
        <w:rPr>
          <w:bCs/>
          <w:sz w:val="22"/>
          <w:szCs w:val="22"/>
          <w:lang w:val="en-US"/>
        </w:rPr>
        <w:t>;</w:t>
      </w:r>
    </w:p>
    <w:p w14:paraId="065CC094" w14:textId="77777777" w:rsidR="00FD1378" w:rsidRDefault="00FD1378" w:rsidP="00FD1378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- Phòng, Ban Sở  “để phối hợp”;</w:t>
      </w:r>
    </w:p>
    <w:p w14:paraId="2F54AFB4" w14:textId="77777777" w:rsidR="001C7513" w:rsidRDefault="001C7513" w:rsidP="00FD1378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- TTTT&amp;CTGD “để </w:t>
      </w:r>
      <w:r w:rsidR="00146E25">
        <w:rPr>
          <w:bCs/>
          <w:sz w:val="22"/>
          <w:szCs w:val="22"/>
          <w:lang w:val="en-US"/>
        </w:rPr>
        <w:t>phối hợp</w:t>
      </w:r>
      <w:r>
        <w:rPr>
          <w:bCs/>
          <w:sz w:val="22"/>
          <w:szCs w:val="22"/>
          <w:lang w:val="en-US"/>
        </w:rPr>
        <w:t>”;</w:t>
      </w:r>
    </w:p>
    <w:p w14:paraId="5EE5603C" w14:textId="77777777" w:rsidR="00FD1378" w:rsidRPr="001C7513" w:rsidRDefault="00FD1378" w:rsidP="001C7513">
      <w:pPr>
        <w:tabs>
          <w:tab w:val="left" w:pos="6570"/>
        </w:tabs>
        <w:rPr>
          <w:bCs/>
          <w:sz w:val="22"/>
          <w:szCs w:val="22"/>
          <w:lang w:val="en-US"/>
        </w:rPr>
      </w:pPr>
      <w:r w:rsidRPr="00373F13">
        <w:rPr>
          <w:bCs/>
          <w:sz w:val="22"/>
          <w:szCs w:val="22"/>
          <w:lang w:val="en-US"/>
        </w:rPr>
        <w:t>- Lưu: V</w:t>
      </w:r>
      <w:r>
        <w:rPr>
          <w:bCs/>
          <w:sz w:val="22"/>
          <w:szCs w:val="22"/>
          <w:lang w:val="en-US"/>
        </w:rPr>
        <w:t>T</w:t>
      </w:r>
      <w:r w:rsidRPr="00373F13">
        <w:rPr>
          <w:bCs/>
          <w:sz w:val="22"/>
          <w:szCs w:val="22"/>
          <w:lang w:val="en-US"/>
        </w:rPr>
        <w:t xml:space="preserve">, </w:t>
      </w:r>
      <w:r>
        <w:rPr>
          <w:bCs/>
          <w:sz w:val="22"/>
          <w:szCs w:val="22"/>
          <w:lang w:val="en-US"/>
        </w:rPr>
        <w:t>(</w:t>
      </w:r>
      <w:r w:rsidRPr="00373F13">
        <w:rPr>
          <w:bCs/>
          <w:sz w:val="22"/>
          <w:szCs w:val="22"/>
          <w:lang w:val="en-US"/>
        </w:rPr>
        <w:t>P.KHTC</w:t>
      </w:r>
      <w:r w:rsidR="001C7513">
        <w:rPr>
          <w:bCs/>
          <w:sz w:val="22"/>
          <w:szCs w:val="22"/>
          <w:lang w:val="en-US"/>
        </w:rPr>
        <w:t>_Cường)</w:t>
      </w:r>
    </w:p>
    <w:sectPr w:rsidR="00FD1378" w:rsidRPr="001C7513" w:rsidSect="00BA019D">
      <w:headerReference w:type="default" r:id="rId9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B921" w14:textId="77777777" w:rsidR="00EF52ED" w:rsidRDefault="00EF52ED" w:rsidP="00AB7E69">
      <w:r>
        <w:separator/>
      </w:r>
    </w:p>
  </w:endnote>
  <w:endnote w:type="continuationSeparator" w:id="0">
    <w:p w14:paraId="71D51F89" w14:textId="77777777" w:rsidR="00EF52ED" w:rsidRDefault="00EF52ED" w:rsidP="00AB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88C7" w14:textId="77777777" w:rsidR="00EF52ED" w:rsidRDefault="00EF52ED" w:rsidP="00AB7E69">
      <w:r>
        <w:separator/>
      </w:r>
    </w:p>
  </w:footnote>
  <w:footnote w:type="continuationSeparator" w:id="0">
    <w:p w14:paraId="6C6066FB" w14:textId="77777777" w:rsidR="00EF52ED" w:rsidRDefault="00EF52ED" w:rsidP="00AB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26CE" w14:textId="77777777" w:rsidR="00AB7E69" w:rsidRDefault="00AB7E6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2F78">
      <w:rPr>
        <w:noProof/>
      </w:rPr>
      <w:t>2</w:t>
    </w:r>
    <w:r>
      <w:fldChar w:fldCharType="end"/>
    </w:r>
  </w:p>
  <w:p w14:paraId="2599A27A" w14:textId="77777777" w:rsidR="00AB7E69" w:rsidRDefault="00AB7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266C2"/>
    <w:multiLevelType w:val="hybridMultilevel"/>
    <w:tmpl w:val="EA14B8D6"/>
    <w:lvl w:ilvl="0" w:tplc="CD8E72D4">
      <w:start w:val="1"/>
      <w:numFmt w:val="bullet"/>
      <w:lvlText w:val="*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Marlett" w:hAnsi="Marlett" w:hint="default"/>
      </w:rPr>
    </w:lvl>
  </w:abstractNum>
  <w:num w:numId="1" w16cid:durableId="204401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4B"/>
    <w:rsid w:val="000125F7"/>
    <w:rsid w:val="000162AB"/>
    <w:rsid w:val="000620A6"/>
    <w:rsid w:val="00063D3E"/>
    <w:rsid w:val="000703FB"/>
    <w:rsid w:val="00074968"/>
    <w:rsid w:val="00081AC1"/>
    <w:rsid w:val="00082AFC"/>
    <w:rsid w:val="0008352F"/>
    <w:rsid w:val="000A02F6"/>
    <w:rsid w:val="000C6F41"/>
    <w:rsid w:val="000E66B2"/>
    <w:rsid w:val="000F3AE0"/>
    <w:rsid w:val="00102AC9"/>
    <w:rsid w:val="00106109"/>
    <w:rsid w:val="00112530"/>
    <w:rsid w:val="00125CD1"/>
    <w:rsid w:val="0014405B"/>
    <w:rsid w:val="001461B8"/>
    <w:rsid w:val="00146E25"/>
    <w:rsid w:val="00171896"/>
    <w:rsid w:val="001A441F"/>
    <w:rsid w:val="001C7513"/>
    <w:rsid w:val="001D2E24"/>
    <w:rsid w:val="001F0CA4"/>
    <w:rsid w:val="00205982"/>
    <w:rsid w:val="00235923"/>
    <w:rsid w:val="002367C6"/>
    <w:rsid w:val="00245281"/>
    <w:rsid w:val="0028523C"/>
    <w:rsid w:val="002A153F"/>
    <w:rsid w:val="002A2434"/>
    <w:rsid w:val="002A4015"/>
    <w:rsid w:val="002C3622"/>
    <w:rsid w:val="002C3B54"/>
    <w:rsid w:val="002D2511"/>
    <w:rsid w:val="00304763"/>
    <w:rsid w:val="00313AE0"/>
    <w:rsid w:val="00330702"/>
    <w:rsid w:val="00331E3E"/>
    <w:rsid w:val="00335E53"/>
    <w:rsid w:val="003420AA"/>
    <w:rsid w:val="0034374D"/>
    <w:rsid w:val="00345732"/>
    <w:rsid w:val="00373F13"/>
    <w:rsid w:val="003751EA"/>
    <w:rsid w:val="00384DCB"/>
    <w:rsid w:val="003922AF"/>
    <w:rsid w:val="00392E31"/>
    <w:rsid w:val="00393343"/>
    <w:rsid w:val="00396430"/>
    <w:rsid w:val="003A48AD"/>
    <w:rsid w:val="004019D6"/>
    <w:rsid w:val="00401ECC"/>
    <w:rsid w:val="00414B5F"/>
    <w:rsid w:val="00415FB0"/>
    <w:rsid w:val="00431A31"/>
    <w:rsid w:val="00432C47"/>
    <w:rsid w:val="00445A66"/>
    <w:rsid w:val="00457CE2"/>
    <w:rsid w:val="0046738E"/>
    <w:rsid w:val="0048739D"/>
    <w:rsid w:val="004A022C"/>
    <w:rsid w:val="004B4F59"/>
    <w:rsid w:val="004B6F17"/>
    <w:rsid w:val="004C6AC8"/>
    <w:rsid w:val="004D37E8"/>
    <w:rsid w:val="004E1558"/>
    <w:rsid w:val="00514D8F"/>
    <w:rsid w:val="005163F6"/>
    <w:rsid w:val="005241E4"/>
    <w:rsid w:val="00527C71"/>
    <w:rsid w:val="00546618"/>
    <w:rsid w:val="0057773B"/>
    <w:rsid w:val="00580F72"/>
    <w:rsid w:val="00582A48"/>
    <w:rsid w:val="005A2F78"/>
    <w:rsid w:val="005B2FE4"/>
    <w:rsid w:val="005B65EF"/>
    <w:rsid w:val="005D7F50"/>
    <w:rsid w:val="005E6FAF"/>
    <w:rsid w:val="005F77FE"/>
    <w:rsid w:val="0061253F"/>
    <w:rsid w:val="0061405F"/>
    <w:rsid w:val="00623F1F"/>
    <w:rsid w:val="006459BD"/>
    <w:rsid w:val="00646725"/>
    <w:rsid w:val="0065456F"/>
    <w:rsid w:val="00677006"/>
    <w:rsid w:val="00682D35"/>
    <w:rsid w:val="006832C9"/>
    <w:rsid w:val="00687456"/>
    <w:rsid w:val="006902FC"/>
    <w:rsid w:val="006C7460"/>
    <w:rsid w:val="006D112D"/>
    <w:rsid w:val="006F64C4"/>
    <w:rsid w:val="00721FDA"/>
    <w:rsid w:val="00734C7A"/>
    <w:rsid w:val="007436C9"/>
    <w:rsid w:val="00750417"/>
    <w:rsid w:val="00754B87"/>
    <w:rsid w:val="00761882"/>
    <w:rsid w:val="00763E0A"/>
    <w:rsid w:val="00780702"/>
    <w:rsid w:val="007A4FA1"/>
    <w:rsid w:val="007A55A0"/>
    <w:rsid w:val="007A6843"/>
    <w:rsid w:val="007D6C54"/>
    <w:rsid w:val="007E270D"/>
    <w:rsid w:val="007F1B0D"/>
    <w:rsid w:val="00800F0B"/>
    <w:rsid w:val="008158BD"/>
    <w:rsid w:val="00826F90"/>
    <w:rsid w:val="00875AEA"/>
    <w:rsid w:val="00886E2C"/>
    <w:rsid w:val="008A2349"/>
    <w:rsid w:val="008A3D98"/>
    <w:rsid w:val="008A5C5E"/>
    <w:rsid w:val="008B350F"/>
    <w:rsid w:val="008F799D"/>
    <w:rsid w:val="00901188"/>
    <w:rsid w:val="00917266"/>
    <w:rsid w:val="00917C80"/>
    <w:rsid w:val="0092006F"/>
    <w:rsid w:val="009337D5"/>
    <w:rsid w:val="00945BD7"/>
    <w:rsid w:val="00951D9E"/>
    <w:rsid w:val="00955B72"/>
    <w:rsid w:val="009612B5"/>
    <w:rsid w:val="00977E95"/>
    <w:rsid w:val="009D01D8"/>
    <w:rsid w:val="009D2AFA"/>
    <w:rsid w:val="009E0D33"/>
    <w:rsid w:val="009E1038"/>
    <w:rsid w:val="00A07FD4"/>
    <w:rsid w:val="00A325F1"/>
    <w:rsid w:val="00A731A3"/>
    <w:rsid w:val="00A83F52"/>
    <w:rsid w:val="00AB00A9"/>
    <w:rsid w:val="00AB7292"/>
    <w:rsid w:val="00AB7E69"/>
    <w:rsid w:val="00AC2CAF"/>
    <w:rsid w:val="00AE5048"/>
    <w:rsid w:val="00B13727"/>
    <w:rsid w:val="00B26521"/>
    <w:rsid w:val="00B40354"/>
    <w:rsid w:val="00B43B88"/>
    <w:rsid w:val="00B43FE5"/>
    <w:rsid w:val="00B51C9D"/>
    <w:rsid w:val="00B54002"/>
    <w:rsid w:val="00B73575"/>
    <w:rsid w:val="00BA019D"/>
    <w:rsid w:val="00BD6B77"/>
    <w:rsid w:val="00BF555A"/>
    <w:rsid w:val="00C10968"/>
    <w:rsid w:val="00C17737"/>
    <w:rsid w:val="00C222EF"/>
    <w:rsid w:val="00C34170"/>
    <w:rsid w:val="00C819E9"/>
    <w:rsid w:val="00C95B0A"/>
    <w:rsid w:val="00C95D9C"/>
    <w:rsid w:val="00CD00CB"/>
    <w:rsid w:val="00CD0A10"/>
    <w:rsid w:val="00CD2ADE"/>
    <w:rsid w:val="00CF0E4C"/>
    <w:rsid w:val="00CF2307"/>
    <w:rsid w:val="00D00D89"/>
    <w:rsid w:val="00D02DF4"/>
    <w:rsid w:val="00D16697"/>
    <w:rsid w:val="00D21118"/>
    <w:rsid w:val="00D318B3"/>
    <w:rsid w:val="00D32E88"/>
    <w:rsid w:val="00D51B30"/>
    <w:rsid w:val="00D60309"/>
    <w:rsid w:val="00D61D4B"/>
    <w:rsid w:val="00D94696"/>
    <w:rsid w:val="00DB500F"/>
    <w:rsid w:val="00DD2A6B"/>
    <w:rsid w:val="00DF41FF"/>
    <w:rsid w:val="00DF59AD"/>
    <w:rsid w:val="00DF63DA"/>
    <w:rsid w:val="00DF6AE0"/>
    <w:rsid w:val="00E0059B"/>
    <w:rsid w:val="00E00819"/>
    <w:rsid w:val="00E22501"/>
    <w:rsid w:val="00E31209"/>
    <w:rsid w:val="00E63737"/>
    <w:rsid w:val="00E7075D"/>
    <w:rsid w:val="00E73743"/>
    <w:rsid w:val="00E92B35"/>
    <w:rsid w:val="00EA47FF"/>
    <w:rsid w:val="00EE2D8B"/>
    <w:rsid w:val="00EF52ED"/>
    <w:rsid w:val="00F06B06"/>
    <w:rsid w:val="00F14F40"/>
    <w:rsid w:val="00F155B7"/>
    <w:rsid w:val="00F16BB8"/>
    <w:rsid w:val="00F41855"/>
    <w:rsid w:val="00F504BE"/>
    <w:rsid w:val="00F62D1B"/>
    <w:rsid w:val="00F77079"/>
    <w:rsid w:val="00FA1F21"/>
    <w:rsid w:val="00FA76E4"/>
    <w:rsid w:val="00FB6FCE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88D841"/>
  <w15:chartTrackingRefBased/>
  <w15:docId w15:val="{9EAC1BFC-3A57-4BCA-A35E-817AE33A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at">
    <w:name w:val="_f_at"/>
    <w:rsid w:val="007E270D"/>
  </w:style>
  <w:style w:type="paragraph" w:styleId="BalloonText">
    <w:name w:val="Balloon Text"/>
    <w:basedOn w:val="Normal"/>
    <w:link w:val="BalloonTextChar"/>
    <w:rsid w:val="007F1B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F1B0D"/>
    <w:rPr>
      <w:rFonts w:ascii="Segoe UI" w:hAnsi="Segoe UI" w:cs="Segoe UI"/>
      <w:sz w:val="18"/>
      <w:szCs w:val="18"/>
      <w:lang w:val="vi-VN" w:eastAsia="vi-VN"/>
    </w:rPr>
  </w:style>
  <w:style w:type="paragraph" w:customStyle="1" w:styleId="CharCharCharCharCharCharCharCharCharCharCharChar">
    <w:name w:val="Char Char Char Char Char Char Char Char Char Char Char Char"/>
    <w:basedOn w:val="Normal"/>
    <w:autoRedefine/>
    <w:rsid w:val="00E637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.VnArial" w:hAnsi=".VnArial" w:cs=".VnArial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AB7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E69"/>
    <w:rPr>
      <w:sz w:val="26"/>
      <w:szCs w:val="26"/>
      <w:lang w:val="vi-VN" w:eastAsia="vi-VN"/>
    </w:rPr>
  </w:style>
  <w:style w:type="paragraph" w:styleId="Footer">
    <w:name w:val="footer"/>
    <w:basedOn w:val="Normal"/>
    <w:link w:val="FooterChar"/>
    <w:rsid w:val="00AB7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7E69"/>
    <w:rPr>
      <w:sz w:val="26"/>
      <w:szCs w:val="26"/>
      <w:lang w:val="vi-VN" w:eastAsia="vi-VN"/>
    </w:rPr>
  </w:style>
  <w:style w:type="paragraph" w:styleId="ListParagraph">
    <w:name w:val="List Paragraph"/>
    <w:basedOn w:val="Normal"/>
    <w:uiPriority w:val="34"/>
    <w:qFormat/>
    <w:rsid w:val="00BA01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0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cuong.sgddt@tphcm.gov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dl.hcm.edu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CỘNG HÒA XÃ HỘI CHỦ NGHĨA VIỆT NAM</vt:lpstr>
    </vt:vector>
  </TitlesOfParts>
  <Company/>
  <LinksUpToDate>false</LinksUpToDate>
  <CharactersWithSpaces>2757</CharactersWithSpaces>
  <SharedDoc>false</SharedDoc>
  <HLinks>
    <vt:vector size="12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mailto:ldcuong.sgddt@tphcm.gov.vn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https://csdl.hcm.edu.vn/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CỘNG HÒA XÃ HỘI CHỦ NGHĨA VIỆT NAM</dc:title>
  <dc:subject/>
  <dc:creator>admin</dc:creator>
  <cp:keywords/>
  <cp:lastModifiedBy>Lai Dong Cuong</cp:lastModifiedBy>
  <cp:revision>12</cp:revision>
  <cp:lastPrinted>2022-07-25T10:03:00Z</cp:lastPrinted>
  <dcterms:created xsi:type="dcterms:W3CDTF">2022-06-03T02:38:00Z</dcterms:created>
  <dcterms:modified xsi:type="dcterms:W3CDTF">2022-07-29T00:56:00Z</dcterms:modified>
</cp:coreProperties>
</file>